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CCEF" w14:textId="77777777" w:rsidR="00C04AC7" w:rsidRPr="006F4BD9" w:rsidRDefault="004D09D4" w:rsidP="006F4BD9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object w:dxaOrig="1440" w:dyaOrig="1440" w14:anchorId="59882708">
          <v:group id="_x0000_s1026" style="position:absolute;left:0;text-align:left;margin-left:28.85pt;margin-top:10.45pt;width:74.35pt;height:81pt;z-index:251655680" coordorigin="1701,1985" coordsize="4350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985;width:4350;height:4290">
              <v:imagedata r:id="rId7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8" type="#_x0000_t161" style="position:absolute;left:2601;top:5765;width:2520;height:960" adj="5665" fillcolor="black">
              <v:shadow color="#868686"/>
              <v:textpath style="font-family:&quot;ＭＳ Ｐゴシック&quot;;v-text-reverse:t;v-text-kern:t" trim="t" fitpath="t" xscale="f" string="AICHI"/>
              <o:lock v:ext="edit" aspectratio="t"/>
            </v:shape>
          </v:group>
          <o:OLEObject Type="Embed" ProgID="PBrush" ShapeID="_x0000_s1027" DrawAspect="Content" ObjectID="_1808286453" r:id="rId8"/>
        </w:object>
      </w:r>
    </w:p>
    <w:p w14:paraId="0360D700" w14:textId="77777777" w:rsidR="00044417" w:rsidRDefault="00044417" w:rsidP="00D57C3F">
      <w:pPr>
        <w:spacing w:line="280" w:lineRule="exact"/>
        <w:ind w:leftChars="80" w:left="168"/>
        <w:jc w:val="right"/>
        <w:rPr>
          <w:rFonts w:ascii="ＭＳ 明朝" w:hAnsi="ＭＳ 明朝"/>
          <w:szCs w:val="21"/>
        </w:rPr>
      </w:pPr>
    </w:p>
    <w:p w14:paraId="3524DD3D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D57C3F">
        <w:rPr>
          <w:rFonts w:ascii="ＭＳ 明朝" w:hAnsi="ＭＳ 明朝" w:hint="eastAsia"/>
          <w:szCs w:val="21"/>
        </w:rPr>
        <w:t xml:space="preserve">　　　　　　　　　       </w:t>
      </w:r>
      <w:r w:rsidRPr="006F4BD9">
        <w:rPr>
          <w:rFonts w:ascii="ＭＳ 明朝" w:hAnsi="ＭＳ 明朝" w:hint="eastAsia"/>
          <w:sz w:val="24"/>
          <w:szCs w:val="24"/>
        </w:rPr>
        <w:t xml:space="preserve"> 愛知善意ガイドネットワーク</w:t>
      </w:r>
    </w:p>
    <w:p w14:paraId="62483683" w14:textId="77777777" w:rsidR="00C04AC7" w:rsidRDefault="00C04AC7" w:rsidP="002D560C">
      <w:pPr>
        <w:spacing w:beforeLines="30" w:before="108"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理事長　</w:t>
      </w:r>
      <w:r w:rsidR="007864FB" w:rsidRPr="002D560C">
        <w:rPr>
          <w:rFonts w:ascii="ＭＳ 明朝" w:hAnsi="ＭＳ 明朝" w:hint="eastAsia"/>
          <w:spacing w:val="80"/>
          <w:kern w:val="0"/>
          <w:sz w:val="24"/>
          <w:szCs w:val="24"/>
          <w:fitText w:val="1440" w:id="-1798808832"/>
        </w:rPr>
        <w:t>佐藤久</w:t>
      </w:r>
      <w:r w:rsidR="007864FB" w:rsidRPr="002D560C">
        <w:rPr>
          <w:rFonts w:ascii="ＭＳ 明朝" w:hAnsi="ＭＳ 明朝" w:hint="eastAsia"/>
          <w:kern w:val="0"/>
          <w:sz w:val="24"/>
          <w:szCs w:val="24"/>
          <w:fitText w:val="1440" w:id="-1798808832"/>
        </w:rPr>
        <w:t>美</w:t>
      </w:r>
    </w:p>
    <w:p w14:paraId="07603921" w14:textId="77777777" w:rsidR="00452A63" w:rsidRPr="006F4BD9" w:rsidRDefault="00452A63" w:rsidP="00452A63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</w:p>
    <w:p w14:paraId="117C4BEE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              </w:t>
      </w:r>
    </w:p>
    <w:p w14:paraId="6879B1FD" w14:textId="31AA2636" w:rsidR="00A079B7" w:rsidRDefault="003D1945" w:rsidP="00EB5D3C">
      <w:pPr>
        <w:pStyle w:val="a5"/>
        <w:spacing w:afterLines="50" w:after="180"/>
        <w:jc w:val="right"/>
      </w:pPr>
      <w:r>
        <w:rPr>
          <w:rFonts w:hint="eastAsia"/>
        </w:rPr>
        <w:t>20</w:t>
      </w:r>
      <w:r w:rsidR="00E126AC">
        <w:rPr>
          <w:rFonts w:hint="eastAsia"/>
        </w:rPr>
        <w:t>25</w:t>
      </w:r>
      <w:r>
        <w:rPr>
          <w:rFonts w:hint="eastAsia"/>
        </w:rPr>
        <w:t>年</w:t>
      </w:r>
      <w:r w:rsidR="00C57D69">
        <w:rPr>
          <w:rFonts w:hint="eastAsia"/>
        </w:rPr>
        <w:t>5</w:t>
      </w:r>
      <w:r w:rsidR="00EB5D3C">
        <w:rPr>
          <w:rFonts w:hint="eastAsia"/>
        </w:rPr>
        <w:t>月</w:t>
      </w:r>
      <w:r w:rsidR="00E126AC">
        <w:rPr>
          <w:rFonts w:hint="eastAsia"/>
        </w:rPr>
        <w:t>9</w:t>
      </w:r>
      <w:r w:rsidR="00EB5D3C">
        <w:rPr>
          <w:rFonts w:hint="eastAsia"/>
        </w:rPr>
        <w:t>日</w:t>
      </w:r>
    </w:p>
    <w:p w14:paraId="1FAE3085" w14:textId="6EF39112" w:rsidR="005077A6" w:rsidRPr="00EB5D3C" w:rsidRDefault="00EB5D3C" w:rsidP="005077A6">
      <w:pPr>
        <w:spacing w:before="240" w:line="280" w:lineRule="exact"/>
        <w:jc w:val="center"/>
        <w:rPr>
          <w:sz w:val="36"/>
          <w:szCs w:val="36"/>
        </w:rPr>
      </w:pPr>
      <w:r w:rsidRPr="00EB5D3C">
        <w:rPr>
          <w:rFonts w:hint="eastAsia"/>
          <w:sz w:val="36"/>
          <w:szCs w:val="36"/>
        </w:rPr>
        <w:t>20</w:t>
      </w:r>
      <w:r w:rsidR="00E126AC">
        <w:rPr>
          <w:rFonts w:hint="eastAsia"/>
          <w:sz w:val="36"/>
          <w:szCs w:val="36"/>
        </w:rPr>
        <w:t>25</w:t>
      </w:r>
      <w:r w:rsidRPr="00EB5D3C">
        <w:rPr>
          <w:rFonts w:hint="eastAsia"/>
          <w:sz w:val="36"/>
          <w:szCs w:val="36"/>
        </w:rPr>
        <w:t>年度年次総会</w:t>
      </w:r>
      <w:r w:rsidR="005077A6">
        <w:rPr>
          <w:rFonts w:hint="eastAsia"/>
          <w:sz w:val="36"/>
          <w:szCs w:val="36"/>
        </w:rPr>
        <w:t>のご案内</w:t>
      </w:r>
    </w:p>
    <w:p w14:paraId="78883096" w14:textId="77777777" w:rsidR="00452A63" w:rsidRDefault="00452A63" w:rsidP="00064300">
      <w:pPr>
        <w:spacing w:afterLines="30" w:after="108" w:line="300" w:lineRule="exact"/>
        <w:rPr>
          <w:sz w:val="24"/>
          <w:szCs w:val="24"/>
        </w:rPr>
      </w:pPr>
    </w:p>
    <w:p w14:paraId="1BBCD544" w14:textId="77777777" w:rsidR="00A079B7" w:rsidRPr="00456C33" w:rsidRDefault="00A079B7" w:rsidP="00456C33">
      <w:pPr>
        <w:spacing w:afterLines="30" w:after="108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会員の皆様</w:t>
      </w:r>
    </w:p>
    <w:p w14:paraId="364E6566" w14:textId="77777777" w:rsidR="00EB5D3C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平素は、当会活動にご協力を賜り、誠にありがとうございます。</w:t>
      </w:r>
      <w:r w:rsidRPr="00456C33">
        <w:rPr>
          <w:rFonts w:hint="eastAsia"/>
          <w:sz w:val="24"/>
          <w:szCs w:val="24"/>
        </w:rPr>
        <w:t xml:space="preserve"> </w:t>
      </w:r>
    </w:p>
    <w:p w14:paraId="484AD632" w14:textId="049E086C" w:rsidR="00985940" w:rsidRDefault="00E126AC" w:rsidP="00456C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新緑まぶしいこの季節、本年度</w:t>
      </w:r>
      <w:r w:rsidR="00C964D5">
        <w:rPr>
          <w:rFonts w:hint="eastAsia"/>
          <w:sz w:val="24"/>
          <w:szCs w:val="24"/>
        </w:rPr>
        <w:t>も</w:t>
      </w:r>
      <w:r w:rsidR="00BE13A8">
        <w:rPr>
          <w:rFonts w:hint="eastAsia"/>
          <w:sz w:val="24"/>
          <w:szCs w:val="24"/>
        </w:rPr>
        <w:t>年次総会</w:t>
      </w:r>
      <w:r w:rsidR="00C964D5">
        <w:rPr>
          <w:rFonts w:hint="eastAsia"/>
          <w:sz w:val="24"/>
          <w:szCs w:val="24"/>
        </w:rPr>
        <w:t>を開催いたします。</w:t>
      </w:r>
      <w:r>
        <w:rPr>
          <w:rFonts w:hint="eastAsia"/>
          <w:sz w:val="24"/>
          <w:szCs w:val="24"/>
        </w:rPr>
        <w:t>今回は、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年以来の対面での総会となります。</w:t>
      </w:r>
    </w:p>
    <w:p w14:paraId="7894CFC5" w14:textId="1323CDCF" w:rsidR="005077A6" w:rsidRDefault="009D54AB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つきましては</w:t>
      </w:r>
      <w:r w:rsidR="00011419" w:rsidRPr="00456C33">
        <w:rPr>
          <w:rFonts w:hint="eastAsia"/>
          <w:sz w:val="24"/>
          <w:szCs w:val="24"/>
        </w:rPr>
        <w:t>、</w:t>
      </w:r>
      <w:r w:rsidR="004B331D" w:rsidRPr="00456C33">
        <w:rPr>
          <w:rFonts w:hint="eastAsia"/>
          <w:sz w:val="24"/>
          <w:szCs w:val="24"/>
        </w:rPr>
        <w:t>送付資料を</w:t>
      </w:r>
      <w:r w:rsidR="00C964D5">
        <w:rPr>
          <w:rFonts w:hint="eastAsia"/>
          <w:sz w:val="24"/>
          <w:szCs w:val="24"/>
        </w:rPr>
        <w:t>ご拝読</w:t>
      </w:r>
      <w:r w:rsidRPr="00456C33">
        <w:rPr>
          <w:rFonts w:hint="eastAsia"/>
          <w:sz w:val="24"/>
          <w:szCs w:val="24"/>
        </w:rPr>
        <w:t>いただき</w:t>
      </w:r>
      <w:r w:rsidR="00011419" w:rsidRPr="00456C33">
        <w:rPr>
          <w:rFonts w:hint="eastAsia"/>
          <w:sz w:val="24"/>
          <w:szCs w:val="24"/>
        </w:rPr>
        <w:t>、</w:t>
      </w:r>
      <w:r w:rsidR="005B432A" w:rsidRPr="00456C33">
        <w:rPr>
          <w:rFonts w:hint="eastAsia"/>
          <w:sz w:val="24"/>
          <w:szCs w:val="24"/>
        </w:rPr>
        <w:t>別紙</w:t>
      </w:r>
      <w:bookmarkStart w:id="0" w:name="_Hlk70195426"/>
      <w:r w:rsidR="005B432A" w:rsidRPr="00456C33">
        <w:rPr>
          <w:rFonts w:hint="eastAsia"/>
          <w:b/>
          <w:bCs/>
          <w:sz w:val="24"/>
          <w:szCs w:val="24"/>
        </w:rPr>
        <w:t>『出席</w:t>
      </w:r>
      <w:r w:rsidR="00D33BCE" w:rsidRPr="00456C33">
        <w:rPr>
          <w:rFonts w:hint="eastAsia"/>
          <w:b/>
          <w:bCs/>
          <w:sz w:val="24"/>
          <w:szCs w:val="24"/>
        </w:rPr>
        <w:t>票</w:t>
      </w:r>
      <w:r w:rsidR="005B432A" w:rsidRPr="00456C33">
        <w:rPr>
          <w:rFonts w:hint="eastAsia"/>
          <w:b/>
          <w:bCs/>
          <w:sz w:val="24"/>
          <w:szCs w:val="24"/>
        </w:rPr>
        <w:t>または委任状及び書面表決書』</w:t>
      </w:r>
      <w:bookmarkEnd w:id="0"/>
      <w:r w:rsidR="005B432A" w:rsidRPr="00456C33">
        <w:rPr>
          <w:rFonts w:hint="eastAsia"/>
          <w:sz w:val="24"/>
          <w:szCs w:val="24"/>
        </w:rPr>
        <w:t>をご記入</w:t>
      </w:r>
      <w:r w:rsidR="00456C33">
        <w:rPr>
          <w:rFonts w:hint="eastAsia"/>
          <w:sz w:val="24"/>
          <w:szCs w:val="24"/>
        </w:rPr>
        <w:t>の上、</w:t>
      </w:r>
      <w:r w:rsidR="005077A6" w:rsidRPr="00456C33">
        <w:rPr>
          <w:rFonts w:hint="eastAsia"/>
          <w:sz w:val="24"/>
          <w:szCs w:val="24"/>
        </w:rPr>
        <w:t>ＡＧＧＮ事務局まで</w:t>
      </w:r>
      <w:r w:rsidR="005B432A" w:rsidRPr="00456C33">
        <w:rPr>
          <w:rFonts w:hint="eastAsia"/>
          <w:sz w:val="24"/>
          <w:szCs w:val="24"/>
        </w:rPr>
        <w:t>ご返信をお願いいたします。</w:t>
      </w:r>
      <w:r w:rsidR="005077A6" w:rsidRPr="00456C33">
        <w:rPr>
          <w:rFonts w:hint="eastAsia"/>
          <w:sz w:val="24"/>
          <w:szCs w:val="24"/>
        </w:rPr>
        <w:t>準備の都合上、締め切りは</w:t>
      </w:r>
      <w:r w:rsidR="00985940"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5月</w:t>
      </w:r>
      <w:r w:rsidR="00C964D5"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16</w:t>
      </w:r>
      <w:r w:rsidR="00985940"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日（</w:t>
      </w:r>
      <w:r w:rsidR="00C964D5"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金</w:t>
      </w:r>
      <w:r w:rsidR="00985940"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）</w:t>
      </w:r>
      <w:r w:rsidR="00985940">
        <w:rPr>
          <w:rFonts w:hint="eastAsia"/>
          <w:sz w:val="24"/>
          <w:szCs w:val="24"/>
        </w:rPr>
        <w:t>到着分までといたしますのでご協力をお願いいたします。</w:t>
      </w:r>
    </w:p>
    <w:p w14:paraId="0086121E" w14:textId="6DA13C4A" w:rsidR="00985940" w:rsidRDefault="00985940" w:rsidP="00985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なお、すでにご案内の通り、総会に続いて</w:t>
      </w:r>
      <w:r w:rsidRPr="00A83E7C">
        <w:rPr>
          <w:rFonts w:hint="eastAsia"/>
          <w:b/>
          <w:bCs/>
          <w:sz w:val="24"/>
          <w:szCs w:val="24"/>
        </w:rPr>
        <w:t>「創立</w:t>
      </w:r>
      <w:r w:rsidRPr="00A83E7C">
        <w:rPr>
          <w:rFonts w:hint="eastAsia"/>
          <w:b/>
          <w:bCs/>
          <w:sz w:val="24"/>
          <w:szCs w:val="24"/>
        </w:rPr>
        <w:t>25</w:t>
      </w:r>
      <w:r w:rsidRPr="00A83E7C">
        <w:rPr>
          <w:rFonts w:hint="eastAsia"/>
          <w:b/>
          <w:bCs/>
          <w:sz w:val="24"/>
          <w:szCs w:val="24"/>
        </w:rPr>
        <w:t>周年記念交流会」</w:t>
      </w:r>
      <w:r>
        <w:rPr>
          <w:rFonts w:hint="eastAsia"/>
          <w:sz w:val="24"/>
          <w:szCs w:val="24"/>
        </w:rPr>
        <w:t>を開催します。</w:t>
      </w:r>
      <w:r w:rsidR="00B302E6">
        <w:rPr>
          <w:rFonts w:hint="eastAsia"/>
          <w:sz w:val="24"/>
          <w:szCs w:val="24"/>
        </w:rPr>
        <w:t>ご参加予定の方には</w:t>
      </w:r>
      <w:r>
        <w:rPr>
          <w:rFonts w:hint="eastAsia"/>
          <w:sz w:val="24"/>
          <w:szCs w:val="24"/>
        </w:rPr>
        <w:t>すでにお申し込みをいただいていると思いますが、</w:t>
      </w:r>
      <w:r w:rsidRPr="00B302E6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忘れの方は、</w:t>
      </w:r>
      <w:r w:rsidRPr="00C964D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5月12日（火）</w:t>
      </w:r>
      <w:r>
        <w:rPr>
          <w:rFonts w:hint="eastAsia"/>
          <w:sz w:val="24"/>
          <w:szCs w:val="24"/>
        </w:rPr>
        <w:t>までに取り急ぎお申し込みください。</w:t>
      </w:r>
    </w:p>
    <w:p w14:paraId="3D667DD2" w14:textId="77777777" w:rsidR="00985940" w:rsidRDefault="00985940" w:rsidP="00985940">
      <w:pPr>
        <w:spacing w:beforeLines="20" w:before="72" w:line="300" w:lineRule="exact"/>
        <w:rPr>
          <w:sz w:val="22"/>
          <w:szCs w:val="22"/>
        </w:rPr>
      </w:pPr>
    </w:p>
    <w:p w14:paraId="7FF3B0F9" w14:textId="4643AA79" w:rsidR="001731A3" w:rsidRPr="00AA113A" w:rsidRDefault="005077A6" w:rsidP="00456C33">
      <w:pPr>
        <w:numPr>
          <w:ilvl w:val="0"/>
          <w:numId w:val="1"/>
        </w:numPr>
        <w:spacing w:beforeLines="20" w:before="72" w:line="300" w:lineRule="exact"/>
        <w:ind w:hanging="346"/>
        <w:rPr>
          <w:sz w:val="22"/>
          <w:szCs w:val="22"/>
        </w:rPr>
      </w:pPr>
      <w:r w:rsidRPr="001731A3">
        <w:rPr>
          <w:rFonts w:hint="eastAsia"/>
          <w:sz w:val="22"/>
          <w:szCs w:val="22"/>
        </w:rPr>
        <w:t>このご案内と議案が掲載されている資料については，ＡＧＧＮホームページ『</w:t>
      </w:r>
      <w:r w:rsidR="00011419">
        <w:rPr>
          <w:rFonts w:hint="eastAsia"/>
          <w:sz w:val="22"/>
          <w:szCs w:val="22"/>
        </w:rPr>
        <w:t>２０</w:t>
      </w:r>
      <w:r w:rsidR="00C964D5">
        <w:rPr>
          <w:rFonts w:hint="eastAsia"/>
          <w:sz w:val="22"/>
          <w:szCs w:val="22"/>
        </w:rPr>
        <w:t>２５</w:t>
      </w:r>
      <w:r w:rsidR="00011419">
        <w:rPr>
          <w:rFonts w:hint="eastAsia"/>
          <w:sz w:val="22"/>
          <w:szCs w:val="22"/>
        </w:rPr>
        <w:t>年度年次総会</w:t>
      </w:r>
      <w:r w:rsidRPr="001731A3">
        <w:rPr>
          <w:rFonts w:hint="eastAsia"/>
          <w:sz w:val="22"/>
          <w:szCs w:val="22"/>
        </w:rPr>
        <w:t>』からも閲覧、ダウンロードができま</w:t>
      </w:r>
      <w:r w:rsidRPr="00AA113A">
        <w:rPr>
          <w:rFonts w:hint="eastAsia"/>
          <w:sz w:val="22"/>
          <w:szCs w:val="22"/>
        </w:rPr>
        <w:t>す</w:t>
      </w:r>
      <w:r w:rsidR="003B66C8" w:rsidRPr="00AA113A">
        <w:rPr>
          <w:rFonts w:hint="eastAsia"/>
          <w:sz w:val="22"/>
          <w:szCs w:val="22"/>
        </w:rPr>
        <w:t>。</w:t>
      </w:r>
    </w:p>
    <w:p w14:paraId="42D93CC3" w14:textId="35018A0D" w:rsidR="00C312F4" w:rsidRPr="00AA113A" w:rsidRDefault="004B331D" w:rsidP="00456C33">
      <w:pPr>
        <w:numPr>
          <w:ilvl w:val="0"/>
          <w:numId w:val="1"/>
        </w:numPr>
        <w:spacing w:beforeLines="20" w:before="72" w:afterLines="50" w:after="180" w:line="300" w:lineRule="exact"/>
        <w:ind w:hanging="346"/>
      </w:pPr>
      <w:r w:rsidRPr="00AA113A">
        <w:rPr>
          <w:rFonts w:hint="eastAsia"/>
          <w:sz w:val="22"/>
          <w:szCs w:val="22"/>
        </w:rPr>
        <w:t>回答書への</w:t>
      </w:r>
      <w:r w:rsidR="005077A6" w:rsidRPr="00AA113A">
        <w:rPr>
          <w:rFonts w:hint="eastAsia"/>
          <w:sz w:val="22"/>
          <w:szCs w:val="22"/>
        </w:rPr>
        <w:t>捺印</w:t>
      </w:r>
      <w:r w:rsidRPr="00AA113A">
        <w:rPr>
          <w:rFonts w:hint="eastAsia"/>
          <w:sz w:val="22"/>
          <w:szCs w:val="22"/>
        </w:rPr>
        <w:t>は省略いたします</w:t>
      </w:r>
      <w:r w:rsidR="003B66C8" w:rsidRPr="00AA113A">
        <w:rPr>
          <w:rFonts w:hint="eastAsia"/>
          <w:sz w:val="22"/>
          <w:szCs w:val="22"/>
        </w:rPr>
        <w:t>。</w:t>
      </w:r>
      <w:r w:rsidR="005077A6" w:rsidRPr="00AA113A">
        <w:rPr>
          <w:rFonts w:hint="eastAsia"/>
          <w:sz w:val="24"/>
          <w:szCs w:val="24"/>
        </w:rPr>
        <w:t xml:space="preserve"> </w:t>
      </w:r>
      <w:bookmarkStart w:id="1" w:name="_Hlk37439555"/>
    </w:p>
    <w:p w14:paraId="22FCEBDE" w14:textId="77777777" w:rsidR="004B331D" w:rsidRDefault="004B331D" w:rsidP="00456C33">
      <w:pPr>
        <w:pStyle w:val="a6"/>
        <w:spacing w:beforeLines="50" w:before="180"/>
      </w:pPr>
      <w:r>
        <w:rPr>
          <w:rFonts w:hint="eastAsia"/>
        </w:rPr>
        <w:t>記</w:t>
      </w:r>
    </w:p>
    <w:p w14:paraId="5BF1741F" w14:textId="77777777" w:rsidR="00D33BCE" w:rsidRDefault="00D33BCE" w:rsidP="00D33BCE">
      <w:pPr>
        <w:numPr>
          <w:ilvl w:val="0"/>
          <w:numId w:val="3"/>
        </w:numPr>
      </w:pPr>
      <w:r>
        <w:rPr>
          <w:rFonts w:hint="eastAsia"/>
        </w:rPr>
        <w:t>開催日時</w:t>
      </w:r>
    </w:p>
    <w:p w14:paraId="5900A63F" w14:textId="438F14D5" w:rsidR="00D33BCE" w:rsidRDefault="00861A7B" w:rsidP="00D24818">
      <w:pPr>
        <w:ind w:left="420" w:firstLine="431"/>
      </w:pPr>
      <w:r>
        <w:rPr>
          <w:rFonts w:hint="eastAsia"/>
        </w:rPr>
        <w:t>２０</w:t>
      </w:r>
      <w:r w:rsidR="00985940">
        <w:rPr>
          <w:rFonts w:hint="eastAsia"/>
        </w:rPr>
        <w:t>２５</w:t>
      </w:r>
      <w:r w:rsidR="00D33BCE">
        <w:rPr>
          <w:rFonts w:hint="eastAsia"/>
        </w:rPr>
        <w:t>年</w:t>
      </w:r>
      <w:r>
        <w:rPr>
          <w:rFonts w:hint="eastAsia"/>
        </w:rPr>
        <w:t>５</w:t>
      </w:r>
      <w:r w:rsidR="00D33BCE">
        <w:rPr>
          <w:rFonts w:hint="eastAsia"/>
        </w:rPr>
        <w:t>月</w:t>
      </w:r>
      <w:r w:rsidR="00985940">
        <w:rPr>
          <w:rFonts w:hint="eastAsia"/>
        </w:rPr>
        <w:t>１８</w:t>
      </w:r>
      <w:r w:rsidR="00D33BCE">
        <w:rPr>
          <w:rFonts w:hint="eastAsia"/>
        </w:rPr>
        <w:t>日（日）</w:t>
      </w:r>
      <w:r>
        <w:rPr>
          <w:rFonts w:hint="eastAsia"/>
        </w:rPr>
        <w:t>１</w:t>
      </w:r>
      <w:r w:rsidR="007E7232">
        <w:rPr>
          <w:rFonts w:hint="eastAsia"/>
        </w:rPr>
        <w:t>３</w:t>
      </w:r>
      <w:r>
        <w:rPr>
          <w:rFonts w:hint="eastAsia"/>
        </w:rPr>
        <w:t>：</w:t>
      </w:r>
      <w:r w:rsidR="007E7232">
        <w:rPr>
          <w:rFonts w:hint="eastAsia"/>
        </w:rPr>
        <w:t>１５</w:t>
      </w:r>
      <w:r>
        <w:rPr>
          <w:rFonts w:hint="eastAsia"/>
        </w:rPr>
        <w:t>～</w:t>
      </w:r>
      <w:r w:rsidR="00D24818">
        <w:rPr>
          <w:rFonts w:hint="eastAsia"/>
        </w:rPr>
        <w:t>１</w:t>
      </w:r>
      <w:r w:rsidR="00B302E6">
        <w:rPr>
          <w:rFonts w:hint="eastAsia"/>
        </w:rPr>
        <w:t>４</w:t>
      </w:r>
      <w:r w:rsidR="00D24818">
        <w:rPr>
          <w:rFonts w:hint="eastAsia"/>
        </w:rPr>
        <w:t>：</w:t>
      </w:r>
      <w:r w:rsidR="00B302E6">
        <w:rPr>
          <w:rFonts w:hint="eastAsia"/>
        </w:rPr>
        <w:t>１５</w:t>
      </w:r>
      <w:r w:rsidR="00D24818">
        <w:rPr>
          <w:rFonts w:hint="eastAsia"/>
        </w:rPr>
        <w:t>（総会）</w:t>
      </w:r>
    </w:p>
    <w:p w14:paraId="79B22DB1" w14:textId="5A34161B" w:rsidR="00D33BCE" w:rsidRDefault="007E7232" w:rsidP="00D33BCE">
      <w:pPr>
        <w:numPr>
          <w:ilvl w:val="0"/>
          <w:numId w:val="3"/>
        </w:numPr>
      </w:pPr>
      <w:r>
        <w:rPr>
          <w:rFonts w:hint="eastAsia"/>
        </w:rPr>
        <w:t>会場</w:t>
      </w:r>
    </w:p>
    <w:p w14:paraId="438FE3A0" w14:textId="3A78C2E4" w:rsidR="00D24818" w:rsidRDefault="007E7232" w:rsidP="007E7232">
      <w:pPr>
        <w:ind w:left="851"/>
      </w:pPr>
      <w:r>
        <w:rPr>
          <w:rFonts w:hint="eastAsia"/>
        </w:rPr>
        <w:t>名古屋国際センター</w:t>
      </w:r>
      <w:r>
        <w:rPr>
          <w:rFonts w:hint="eastAsia"/>
        </w:rPr>
        <w:t>5</w:t>
      </w:r>
      <w:r>
        <w:rPr>
          <w:rFonts w:hint="eastAsia"/>
        </w:rPr>
        <w:t>階第</w:t>
      </w:r>
      <w:r>
        <w:rPr>
          <w:rFonts w:hint="eastAsia"/>
        </w:rPr>
        <w:t>1</w:t>
      </w:r>
      <w:r>
        <w:rPr>
          <w:rFonts w:hint="eastAsia"/>
        </w:rPr>
        <w:t>会議室</w:t>
      </w:r>
    </w:p>
    <w:p w14:paraId="021C4293" w14:textId="4E4667C4" w:rsidR="00D24818" w:rsidRDefault="00D24818" w:rsidP="00D24818">
      <w:r>
        <w:tab/>
      </w:r>
      <w:r w:rsidR="00B302E6">
        <w:rPr>
          <w:rFonts w:hint="eastAsia"/>
        </w:rPr>
        <w:t>（</w:t>
      </w:r>
      <w:r w:rsidR="007E7232" w:rsidRPr="007E7232">
        <w:rPr>
          <w:rFonts w:hint="eastAsia"/>
        </w:rPr>
        <w:t>名古屋市中村区那古野一丁目</w:t>
      </w:r>
      <w:r w:rsidR="007E7232" w:rsidRPr="007E7232">
        <w:rPr>
          <w:rFonts w:hint="eastAsia"/>
        </w:rPr>
        <w:t>47-1</w:t>
      </w:r>
      <w:r w:rsidR="007E7232" w:rsidRPr="007E7232">
        <w:rPr>
          <w:rFonts w:hint="eastAsia"/>
        </w:rPr>
        <w:t xml:space="preserve">　地下鉄桜通線国際センター駅直結</w:t>
      </w:r>
      <w:r w:rsidR="00B302E6">
        <w:rPr>
          <w:rFonts w:hint="eastAsia"/>
        </w:rPr>
        <w:t>）</w:t>
      </w:r>
    </w:p>
    <w:p w14:paraId="1132C5E4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送付資料</w:t>
      </w:r>
    </w:p>
    <w:p w14:paraId="63DE700E" w14:textId="0966D994" w:rsidR="00502C92" w:rsidRDefault="00FD5754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２０</w:t>
      </w:r>
      <w:r w:rsidR="00B302E6">
        <w:rPr>
          <w:rFonts w:hint="eastAsia"/>
        </w:rPr>
        <w:t>２５</w:t>
      </w:r>
      <w:r w:rsidR="00502C92">
        <w:rPr>
          <w:rFonts w:hint="eastAsia"/>
        </w:rPr>
        <w:t>年度総会次第</w:t>
      </w:r>
    </w:p>
    <w:p w14:paraId="5582C277" w14:textId="050344C4" w:rsidR="00B302E6" w:rsidRDefault="00CF1E5C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号議案資料：２０</w:t>
      </w:r>
      <w:r w:rsidR="00B302E6">
        <w:rPr>
          <w:rFonts w:hint="eastAsia"/>
        </w:rPr>
        <w:t>２４</w:t>
      </w:r>
      <w:r>
        <w:rPr>
          <w:rFonts w:hint="eastAsia"/>
        </w:rPr>
        <w:t>年度活動実績</w:t>
      </w:r>
      <w:r w:rsidR="00B54B10">
        <w:rPr>
          <w:rFonts w:hint="eastAsia"/>
        </w:rPr>
        <w:t>・２０</w:t>
      </w:r>
      <w:r w:rsidR="00B302E6">
        <w:rPr>
          <w:rFonts w:hint="eastAsia"/>
        </w:rPr>
        <w:t>２４</w:t>
      </w:r>
      <w:r w:rsidR="00B54B10">
        <w:rPr>
          <w:rFonts w:hint="eastAsia"/>
        </w:rPr>
        <w:t>年度ガイド実績</w:t>
      </w:r>
    </w:p>
    <w:p w14:paraId="617FB48D" w14:textId="77777777" w:rsidR="00B302E6" w:rsidRDefault="00CF1E5C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第２号議案資料：</w:t>
      </w:r>
      <w:r w:rsidR="00502C92" w:rsidRPr="00502C92">
        <w:rPr>
          <w:rFonts w:hint="eastAsia"/>
        </w:rPr>
        <w:t>２０</w:t>
      </w:r>
      <w:r w:rsidR="00B302E6">
        <w:rPr>
          <w:rFonts w:hint="eastAsia"/>
        </w:rPr>
        <w:t>２４</w:t>
      </w:r>
      <w:r w:rsidR="00502C92" w:rsidRPr="00502C92">
        <w:rPr>
          <w:rFonts w:hint="eastAsia"/>
        </w:rPr>
        <w:t>年度収支報告書</w:t>
      </w:r>
    </w:p>
    <w:p w14:paraId="0F5E8C3B" w14:textId="77777777" w:rsidR="00B302E6" w:rsidRDefault="00CF1E5C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第３号議案資料：２０</w:t>
      </w:r>
      <w:r w:rsidR="00B302E6">
        <w:rPr>
          <w:rFonts w:hint="eastAsia"/>
        </w:rPr>
        <w:t>２５</w:t>
      </w:r>
      <w:r>
        <w:rPr>
          <w:rFonts w:hint="eastAsia"/>
        </w:rPr>
        <w:t>年度事業計画案</w:t>
      </w:r>
    </w:p>
    <w:p w14:paraId="5D079174" w14:textId="5F05B759" w:rsidR="00CF1E5C" w:rsidRDefault="00CF1E5C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第４号議案資料</w:t>
      </w:r>
      <w:r w:rsidRPr="00897271">
        <w:rPr>
          <w:rFonts w:hint="eastAsia"/>
        </w:rPr>
        <w:t>：</w:t>
      </w:r>
      <w:r w:rsidR="00502C92" w:rsidRPr="00897271">
        <w:rPr>
          <w:rFonts w:hint="eastAsia"/>
        </w:rPr>
        <w:t>２０</w:t>
      </w:r>
      <w:r w:rsidR="00B302E6">
        <w:rPr>
          <w:rFonts w:hint="eastAsia"/>
        </w:rPr>
        <w:t>２５</w:t>
      </w:r>
      <w:bookmarkStart w:id="2" w:name="_Hlk70287044"/>
      <w:r w:rsidRPr="00897271">
        <w:rPr>
          <w:rFonts w:hint="eastAsia"/>
        </w:rPr>
        <w:t>年度収支予算案</w:t>
      </w:r>
      <w:bookmarkEnd w:id="2"/>
    </w:p>
    <w:p w14:paraId="3BDD5878" w14:textId="6A55DA0F" w:rsidR="00B302E6" w:rsidRDefault="00B302E6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号議案資料：２０２５年度役員案</w:t>
      </w:r>
    </w:p>
    <w:p w14:paraId="389A82E2" w14:textId="7665CBF2" w:rsidR="00B302E6" w:rsidRPr="00897271" w:rsidRDefault="00B302E6" w:rsidP="00B302E6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第６号議案資料：定款変更案</w:t>
      </w:r>
      <w:r w:rsidR="005C0078">
        <w:rPr>
          <w:rFonts w:hint="eastAsia"/>
        </w:rPr>
        <w:t>・変更前の定款</w:t>
      </w:r>
    </w:p>
    <w:p w14:paraId="42A88E73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ご返信いただきたいもの</w:t>
      </w:r>
    </w:p>
    <w:p w14:paraId="576DABD7" w14:textId="5FC956FE" w:rsidR="004B331D" w:rsidRDefault="00D33BCE" w:rsidP="004B331D">
      <w:r>
        <w:rPr>
          <w:rFonts w:hint="eastAsia"/>
        </w:rPr>
        <w:t xml:space="preserve">　　</w:t>
      </w:r>
      <w:r w:rsidR="00D24818">
        <w:tab/>
      </w:r>
      <w:bookmarkStart w:id="3" w:name="_Hlk70201699"/>
      <w:r w:rsidRPr="00D33BCE">
        <w:rPr>
          <w:rFonts w:hint="eastAsia"/>
        </w:rPr>
        <w:t>『出席</w:t>
      </w:r>
      <w:r>
        <w:rPr>
          <w:rFonts w:hint="eastAsia"/>
        </w:rPr>
        <w:t>票</w:t>
      </w:r>
      <w:r w:rsidRPr="00D33BCE">
        <w:rPr>
          <w:rFonts w:hint="eastAsia"/>
        </w:rPr>
        <w:t>または委任状及び書面表決書』</w:t>
      </w:r>
      <w:bookmarkEnd w:id="3"/>
      <w:r w:rsidR="007B5BAB">
        <w:rPr>
          <w:rFonts w:hint="eastAsia"/>
        </w:rPr>
        <w:t>（次のページをご覧ください）</w:t>
      </w:r>
    </w:p>
    <w:p w14:paraId="25663DAF" w14:textId="13678E82" w:rsidR="00D33BCE" w:rsidRDefault="00D33BCE" w:rsidP="004B331D">
      <w:r>
        <w:rPr>
          <w:rFonts w:hint="eastAsia"/>
        </w:rPr>
        <w:t xml:space="preserve">　　　　</w:t>
      </w:r>
      <w:r w:rsidR="00D24818">
        <w:rPr>
          <w:rFonts w:hint="eastAsia"/>
        </w:rPr>
        <w:t>＊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C7084">
        <w:rPr>
          <w:rFonts w:hint="eastAsia"/>
        </w:rPr>
        <w:t>１６</w:t>
      </w:r>
      <w:r>
        <w:rPr>
          <w:rFonts w:hint="eastAsia"/>
        </w:rPr>
        <w:t>日までにメール</w:t>
      </w:r>
      <w:r w:rsidR="000C7084">
        <w:rPr>
          <w:rFonts w:hint="eastAsia"/>
        </w:rPr>
        <w:t>または</w:t>
      </w:r>
      <w:r w:rsidR="00BE13A8">
        <w:rPr>
          <w:rFonts w:hint="eastAsia"/>
        </w:rPr>
        <w:t>FAX</w:t>
      </w:r>
      <w:r w:rsidR="000C7084">
        <w:rPr>
          <w:rFonts w:hint="eastAsia"/>
        </w:rPr>
        <w:t>、</w:t>
      </w:r>
      <w:r w:rsidR="00BE13A8">
        <w:rPr>
          <w:rFonts w:hint="eastAsia"/>
        </w:rPr>
        <w:t>または</w:t>
      </w:r>
      <w:r w:rsidR="002D560C">
        <w:rPr>
          <w:rFonts w:hint="eastAsia"/>
        </w:rPr>
        <w:t>郵送</w:t>
      </w:r>
      <w:r>
        <w:rPr>
          <w:rFonts w:hint="eastAsia"/>
        </w:rPr>
        <w:t>にてご返送ください。</w:t>
      </w:r>
    </w:p>
    <w:p w14:paraId="5E592F99" w14:textId="77777777" w:rsidR="004B331D" w:rsidRPr="004B331D" w:rsidRDefault="004B331D" w:rsidP="004B331D">
      <w:pPr>
        <w:pStyle w:val="a7"/>
      </w:pPr>
      <w:r>
        <w:rPr>
          <w:rFonts w:hint="eastAsia"/>
        </w:rPr>
        <w:t>以上</w:t>
      </w:r>
    </w:p>
    <w:p w14:paraId="1E83F64C" w14:textId="77777777" w:rsidR="008753FF" w:rsidRDefault="008753FF" w:rsidP="004B331D">
      <w:pPr>
        <w:rPr>
          <w:bCs/>
        </w:rPr>
      </w:pPr>
    </w:p>
    <w:p w14:paraId="478C82CC" w14:textId="64BC0DFB" w:rsidR="00452A63" w:rsidRDefault="00452A63" w:rsidP="004B331D"/>
    <w:p w14:paraId="7482A6FF" w14:textId="19F4FE8D" w:rsidR="008753FF" w:rsidRPr="00BB03B9" w:rsidRDefault="00452A63" w:rsidP="00BB03B9">
      <w:pPr>
        <w:jc w:val="center"/>
        <w:rPr>
          <w:sz w:val="18"/>
          <w:szCs w:val="18"/>
        </w:rPr>
      </w:pPr>
      <w:r w:rsidRPr="00BB03B9">
        <w:rPr>
          <w:rFonts w:hint="eastAsia"/>
          <w:sz w:val="18"/>
          <w:szCs w:val="18"/>
        </w:rPr>
        <w:t>特定非営利活動法人愛知善意ガイドネットワーク　２０</w:t>
      </w:r>
      <w:r w:rsidR="00B302E6">
        <w:rPr>
          <w:rFonts w:hint="eastAsia"/>
          <w:sz w:val="18"/>
          <w:szCs w:val="18"/>
        </w:rPr>
        <w:t>２５</w:t>
      </w:r>
      <w:r w:rsidRPr="00BB03B9">
        <w:rPr>
          <w:rFonts w:hint="eastAsia"/>
          <w:sz w:val="18"/>
          <w:szCs w:val="18"/>
        </w:rPr>
        <w:t>年度年次総会</w:t>
      </w:r>
    </w:p>
    <w:p w14:paraId="534D6B23" w14:textId="77777777" w:rsidR="00452A63" w:rsidRPr="00BB03B9" w:rsidRDefault="00452A63" w:rsidP="00BB03B9">
      <w:pPr>
        <w:jc w:val="center"/>
        <w:rPr>
          <w:b/>
          <w:bCs/>
          <w:sz w:val="28"/>
          <w:szCs w:val="28"/>
        </w:rPr>
      </w:pPr>
      <w:r w:rsidRPr="00BB03B9">
        <w:rPr>
          <w:rFonts w:hint="eastAsia"/>
          <w:b/>
          <w:bCs/>
          <w:sz w:val="28"/>
          <w:szCs w:val="28"/>
        </w:rPr>
        <w:t>『出席票または委任状及び書面表決書』</w:t>
      </w:r>
    </w:p>
    <w:p w14:paraId="07D5B430" w14:textId="77777777" w:rsidR="00452A63" w:rsidRPr="00365302" w:rsidRDefault="00452A63" w:rsidP="002D560C">
      <w:pPr>
        <w:spacing w:afterLines="50" w:after="180"/>
        <w:jc w:val="right"/>
        <w:rPr>
          <w:u w:val="single"/>
        </w:rPr>
      </w:pPr>
      <w:bookmarkStart w:id="4" w:name="_Hlk70205793"/>
      <w:r w:rsidRPr="00365302">
        <w:rPr>
          <w:rFonts w:hint="eastAsia"/>
          <w:u w:val="single"/>
        </w:rPr>
        <w:t>記入日：　　　　年　　　月　　　日</w:t>
      </w:r>
    </w:p>
    <w:bookmarkEnd w:id="4"/>
    <w:p w14:paraId="2C6E5641" w14:textId="77777777" w:rsidR="00365302" w:rsidRPr="00365302" w:rsidRDefault="00365302" w:rsidP="00365302">
      <w:pPr>
        <w:wordWrap w:val="0"/>
        <w:jc w:val="right"/>
        <w:rPr>
          <w:sz w:val="28"/>
          <w:szCs w:val="28"/>
          <w:u w:val="single"/>
        </w:rPr>
      </w:pPr>
      <w:r w:rsidRPr="00365302">
        <w:rPr>
          <w:rFonts w:hint="eastAsia"/>
          <w:sz w:val="28"/>
          <w:szCs w:val="28"/>
          <w:u w:val="single"/>
        </w:rPr>
        <w:t xml:space="preserve">会員氏名：　　　　　　　　　　　　　</w:t>
      </w:r>
    </w:p>
    <w:p w14:paraId="1FEFB3A9" w14:textId="12B7043E" w:rsidR="00452A63" w:rsidRPr="00A001A3" w:rsidRDefault="00452A63" w:rsidP="004B331D">
      <w:pPr>
        <w:rPr>
          <w:b/>
          <w:bCs/>
        </w:rPr>
      </w:pPr>
      <w:r w:rsidRPr="005C0078">
        <w:rPr>
          <w:rFonts w:hint="eastAsia"/>
          <w:b/>
          <w:bCs/>
          <w:u w:val="single"/>
        </w:rPr>
        <w:t>下記のどれかに</w:t>
      </w:r>
      <w:r w:rsidRPr="00A001A3">
        <w:rPr>
          <w:rFonts w:hint="eastAsia"/>
          <w:b/>
          <w:bCs/>
        </w:rPr>
        <w:t>○を付け必ず</w:t>
      </w:r>
      <w:r w:rsidR="00B302E6">
        <w:rPr>
          <w:rFonts w:hint="eastAsia"/>
          <w:b/>
          <w:bCs/>
        </w:rPr>
        <w:t>5</w:t>
      </w:r>
      <w:r w:rsidR="00B302E6">
        <w:rPr>
          <w:rFonts w:hint="eastAsia"/>
          <w:b/>
          <w:bCs/>
        </w:rPr>
        <w:t>月</w:t>
      </w:r>
      <w:r w:rsidR="000C7084">
        <w:rPr>
          <w:rFonts w:hint="eastAsia"/>
          <w:b/>
          <w:bCs/>
        </w:rPr>
        <w:t>16</w:t>
      </w:r>
      <w:r w:rsidR="00B302E6">
        <w:rPr>
          <w:rFonts w:hint="eastAsia"/>
          <w:b/>
          <w:bCs/>
        </w:rPr>
        <w:t>日</w:t>
      </w:r>
      <w:r w:rsidR="00BB03B9" w:rsidRPr="00A001A3">
        <w:rPr>
          <w:rFonts w:hint="eastAsia"/>
          <w:b/>
          <w:bCs/>
        </w:rPr>
        <w:t>までに</w:t>
      </w:r>
      <w:r w:rsidRPr="00A001A3">
        <w:rPr>
          <w:rFonts w:hint="eastAsia"/>
          <w:b/>
          <w:bCs/>
        </w:rPr>
        <w:t>ご提出をお願いいたします。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4D27D2FC" w14:textId="77777777" w:rsidTr="00181C32">
        <w:trPr>
          <w:trHeight w:val="907"/>
        </w:trPr>
        <w:tc>
          <w:tcPr>
            <w:tcW w:w="1242" w:type="dxa"/>
            <w:shd w:val="clear" w:color="auto" w:fill="auto"/>
          </w:tcPr>
          <w:p w14:paraId="49CC2F23" w14:textId="3D4D3E72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574E477B" wp14:editId="40A18C2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127374</wp:posOffset>
                  </wp:positionV>
                  <wp:extent cx="371475" cy="3429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63C9BB6B" w14:textId="62790D61" w:rsidR="006E100F" w:rsidRDefault="006E100F" w:rsidP="00B302E6">
            <w:r w:rsidRPr="006B289C">
              <w:rPr>
                <w:rFonts w:hint="eastAsia"/>
                <w:b/>
                <w:bCs/>
                <w:sz w:val="24"/>
                <w:szCs w:val="24"/>
              </w:rPr>
              <w:t>出席票</w:t>
            </w:r>
            <w:r w:rsidR="00B302E6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B302E6" w:rsidRPr="00B302E6">
              <w:rPr>
                <w:rFonts w:hint="eastAsia"/>
                <w:szCs w:val="21"/>
              </w:rPr>
              <w:t>(</w:t>
            </w:r>
            <w:r w:rsidR="00B302E6" w:rsidRPr="00B302E6">
              <w:rPr>
                <w:rFonts w:hint="eastAsia"/>
                <w:szCs w:val="21"/>
              </w:rPr>
              <w:t>名古屋国際センター第</w:t>
            </w:r>
            <w:r w:rsidR="00B302E6" w:rsidRPr="00B302E6">
              <w:rPr>
                <w:rFonts w:hint="eastAsia"/>
                <w:szCs w:val="21"/>
              </w:rPr>
              <w:t>1</w:t>
            </w:r>
            <w:r w:rsidR="00B302E6" w:rsidRPr="00B302E6">
              <w:rPr>
                <w:rFonts w:hint="eastAsia"/>
                <w:szCs w:val="21"/>
              </w:rPr>
              <w:t>会議室</w:t>
            </w:r>
            <w:r w:rsidR="00B302E6">
              <w:rPr>
                <w:rFonts w:hint="eastAsia"/>
                <w:szCs w:val="21"/>
              </w:rPr>
              <w:t>で</w:t>
            </w:r>
            <w:r w:rsidR="007B5BAB" w:rsidRPr="00B302E6">
              <w:rPr>
                <w:rFonts w:hint="eastAsia"/>
                <w:szCs w:val="21"/>
              </w:rPr>
              <w:t>開催</w:t>
            </w:r>
            <w:r w:rsidRPr="00B302E6">
              <w:rPr>
                <w:rFonts w:hint="eastAsia"/>
                <w:szCs w:val="21"/>
              </w:rPr>
              <w:t>の</w:t>
            </w:r>
            <w:r w:rsidR="00BE13A8" w:rsidRPr="00B302E6">
              <w:rPr>
                <w:rFonts w:hint="eastAsia"/>
                <w:szCs w:val="21"/>
              </w:rPr>
              <w:t>20</w:t>
            </w:r>
            <w:r w:rsidR="00B302E6">
              <w:rPr>
                <w:rFonts w:hint="eastAsia"/>
                <w:szCs w:val="21"/>
              </w:rPr>
              <w:t>25</w:t>
            </w:r>
            <w:r w:rsidRPr="00B302E6">
              <w:rPr>
                <w:rFonts w:hint="eastAsia"/>
                <w:szCs w:val="21"/>
              </w:rPr>
              <w:t>年度年次総会に出席</w:t>
            </w:r>
            <w:r w:rsidR="00181C32">
              <w:rPr>
                <w:rFonts w:hint="eastAsia"/>
                <w:szCs w:val="21"/>
              </w:rPr>
              <w:t>する</w:t>
            </w:r>
            <w:r w:rsidR="00B302E6">
              <w:rPr>
                <w:rFonts w:hint="eastAsia"/>
                <w:szCs w:val="21"/>
              </w:rPr>
              <w:t>）</w:t>
            </w:r>
          </w:p>
        </w:tc>
      </w:tr>
    </w:tbl>
    <w:p w14:paraId="0BD5E298" w14:textId="77777777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15B72" w14:paraId="35A50B8F" w14:textId="77777777" w:rsidTr="00181C32">
        <w:trPr>
          <w:trHeight w:val="567"/>
        </w:trPr>
        <w:tc>
          <w:tcPr>
            <w:tcW w:w="1232" w:type="dxa"/>
            <w:shd w:val="clear" w:color="auto" w:fill="auto"/>
          </w:tcPr>
          <w:p w14:paraId="27629AEA" w14:textId="015D98DB" w:rsidR="00615B72" w:rsidRDefault="00DC2626" w:rsidP="006B289C">
            <w:bookmarkStart w:id="5" w:name="_Hlk70204186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11910E6" wp14:editId="5E9B28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127000</wp:posOffset>
                  </wp:positionV>
                  <wp:extent cx="371475" cy="3429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4" w:type="dxa"/>
            <w:shd w:val="clear" w:color="auto" w:fill="auto"/>
            <w:vAlign w:val="center"/>
          </w:tcPr>
          <w:p w14:paraId="0CDDD79B" w14:textId="272D95B2" w:rsidR="00615B72" w:rsidRPr="006B289C" w:rsidRDefault="00615B72" w:rsidP="006B289C">
            <w:pPr>
              <w:rPr>
                <w:b/>
                <w:bCs/>
                <w:sz w:val="24"/>
                <w:szCs w:val="24"/>
              </w:rPr>
            </w:pPr>
            <w:r w:rsidRPr="006B289C">
              <w:rPr>
                <w:rFonts w:hint="eastAsia"/>
                <w:b/>
                <w:bCs/>
                <w:sz w:val="24"/>
                <w:szCs w:val="24"/>
              </w:rPr>
              <w:t>書面表決書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2D560C" w:rsidRPr="006B28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（欠席して書面で議決書を行使</w:t>
            </w:r>
            <w:r w:rsidR="00B302E6">
              <w:rPr>
                <w:rFonts w:hint="eastAsia"/>
              </w:rPr>
              <w:t>します</w:t>
            </w:r>
            <w:r>
              <w:rPr>
                <w:rFonts w:hint="eastAsia"/>
              </w:rPr>
              <w:t>）</w:t>
            </w:r>
          </w:p>
        </w:tc>
      </w:tr>
      <w:tr w:rsidR="00615B72" w14:paraId="4D377424" w14:textId="77777777" w:rsidTr="00182B56">
        <w:trPr>
          <w:trHeight w:val="3802"/>
        </w:trPr>
        <w:tc>
          <w:tcPr>
            <w:tcW w:w="10456" w:type="dxa"/>
            <w:gridSpan w:val="2"/>
            <w:shd w:val="clear" w:color="auto" w:fill="auto"/>
          </w:tcPr>
          <w:p w14:paraId="17B933E9" w14:textId="08725EFE" w:rsidR="00615B72" w:rsidRDefault="00615B72" w:rsidP="006B289C">
            <w:pPr>
              <w:spacing w:beforeLines="30" w:before="108"/>
            </w:pPr>
            <w:r>
              <w:rPr>
                <w:rFonts w:hint="eastAsia"/>
              </w:rPr>
              <w:t>私は</w:t>
            </w:r>
            <w:r w:rsidR="00BE13A8">
              <w:rPr>
                <w:rFonts w:hint="eastAsia"/>
              </w:rPr>
              <w:t>20</w:t>
            </w:r>
            <w:r w:rsidR="00B302E6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302E6">
              <w:rPr>
                <w:rFonts w:hint="eastAsia"/>
              </w:rPr>
              <w:t>18</w:t>
            </w:r>
            <w:r w:rsidR="00B302E6">
              <w:rPr>
                <w:rFonts w:hint="eastAsia"/>
              </w:rPr>
              <w:t>日</w:t>
            </w:r>
            <w:r>
              <w:rPr>
                <w:rFonts w:hint="eastAsia"/>
              </w:rPr>
              <w:t>開催の</w:t>
            </w:r>
            <w:r>
              <w:rPr>
                <w:rFonts w:hint="eastAsia"/>
              </w:rPr>
              <w:t>20</w:t>
            </w:r>
            <w:r w:rsidR="00B302E6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  <w:r w:rsidR="007B5BAB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年次総会に出席できませんので、総会での表決に関して、以下の通り書面をもって議決権を行使します。</w:t>
            </w:r>
          </w:p>
          <w:p w14:paraId="370925A5" w14:textId="3C9D46C3" w:rsidR="00615B72" w:rsidRPr="00456C33" w:rsidRDefault="00615B72" w:rsidP="00181C32">
            <w:pPr>
              <w:spacing w:beforeLines="20" w:before="72" w:line="280" w:lineRule="exact"/>
              <w:ind w:firstLineChars="50" w:firstLine="105"/>
            </w:pPr>
            <w:r w:rsidRPr="00C312F4">
              <w:rPr>
                <w:rFonts w:hint="eastAsia"/>
              </w:rPr>
              <w:t>第</w:t>
            </w:r>
            <w:r w:rsidRPr="00C312F4">
              <w:rPr>
                <w:rFonts w:hint="eastAsia"/>
              </w:rPr>
              <w:t>1</w:t>
            </w:r>
            <w:r w:rsidRPr="00C312F4">
              <w:rPr>
                <w:rFonts w:hint="eastAsia"/>
              </w:rPr>
              <w:t>号議案</w:t>
            </w:r>
            <w:r w:rsidRPr="00C312F4">
              <w:tab/>
            </w:r>
            <w:r w:rsidRPr="00456C33">
              <w:rPr>
                <w:rFonts w:hint="eastAsia"/>
              </w:rPr>
              <w:t>２０</w:t>
            </w:r>
            <w:r w:rsidR="00B302E6">
              <w:rPr>
                <w:rFonts w:hint="eastAsia"/>
              </w:rPr>
              <w:t>２４</w:t>
            </w:r>
            <w:r w:rsidRPr="00456C33">
              <w:rPr>
                <w:rFonts w:hint="eastAsia"/>
              </w:rPr>
              <w:t>年度事業報告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74F60706" w14:textId="00BA9F55" w:rsidR="00615B72" w:rsidRPr="00456C33" w:rsidRDefault="00615B72" w:rsidP="00181C32">
            <w:pPr>
              <w:spacing w:beforeLines="20" w:before="72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第２号議案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B302E6">
              <w:rPr>
                <w:rFonts w:hint="eastAsia"/>
              </w:rPr>
              <w:t>２４</w:t>
            </w:r>
            <w:r w:rsidRPr="00456C33">
              <w:rPr>
                <w:rFonts w:hint="eastAsia"/>
              </w:rPr>
              <w:t>年度収支決算報告及び監査報告</w:t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D787A73" w14:textId="188FE7C2" w:rsidR="00615B72" w:rsidRPr="00456C33" w:rsidRDefault="00615B72" w:rsidP="00181C32">
            <w:pPr>
              <w:spacing w:beforeLines="20" w:before="72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第３号議案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B302E6">
              <w:rPr>
                <w:rFonts w:hint="eastAsia"/>
              </w:rPr>
              <w:t>２５</w:t>
            </w:r>
            <w:r w:rsidRPr="00456C33">
              <w:rPr>
                <w:rFonts w:hint="eastAsia"/>
              </w:rPr>
              <w:t>年度事業計画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CF3EB0D" w14:textId="4C81FDA3" w:rsidR="00615B72" w:rsidRDefault="00534993" w:rsidP="00181C32">
            <w:pPr>
              <w:spacing w:beforeLines="20" w:before="72" w:line="280" w:lineRule="exact"/>
              <w:ind w:firstLineChars="50" w:firstLine="105"/>
            </w:pPr>
            <w:r w:rsidRPr="00534993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534993">
              <w:rPr>
                <w:rFonts w:hint="eastAsia"/>
              </w:rPr>
              <w:t xml:space="preserve">号議案　</w:t>
            </w:r>
            <w:r w:rsidRPr="00534993">
              <w:tab/>
            </w:r>
            <w:r w:rsidRPr="00534993">
              <w:rPr>
                <w:rFonts w:hint="eastAsia"/>
              </w:rPr>
              <w:t>２０</w:t>
            </w:r>
            <w:r w:rsidR="00B302E6">
              <w:rPr>
                <w:rFonts w:hint="eastAsia"/>
              </w:rPr>
              <w:t>２５</w:t>
            </w:r>
            <w:r w:rsidRPr="00534993">
              <w:rPr>
                <w:rFonts w:hint="eastAsia"/>
              </w:rPr>
              <w:t>年度</w:t>
            </w:r>
            <w:r>
              <w:rPr>
                <w:rFonts w:hint="eastAsia"/>
              </w:rPr>
              <w:t>予算</w:t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534993">
              <w:t xml:space="preserve">承認する　</w:t>
            </w:r>
            <w:r w:rsidRPr="00534993">
              <w:rPr>
                <w:rFonts w:hint="eastAsia"/>
              </w:rPr>
              <w:t xml:space="preserve">　</w:t>
            </w:r>
            <w:r w:rsidRPr="00534993">
              <w:rPr>
                <w:rFonts w:hint="eastAsia"/>
              </w:rPr>
              <w:t xml:space="preserve"> </w:t>
            </w:r>
            <w:r w:rsidRPr="00534993">
              <w:t>承認しない</w:t>
            </w:r>
          </w:p>
          <w:p w14:paraId="66394237" w14:textId="1B493DC4" w:rsidR="00B302E6" w:rsidRPr="00B302E6" w:rsidRDefault="00B302E6" w:rsidP="00181C32">
            <w:pPr>
              <w:spacing w:beforeLines="20" w:before="72" w:line="280" w:lineRule="exact"/>
              <w:ind w:firstLineChars="50" w:firstLine="105"/>
            </w:pPr>
            <w:r w:rsidRPr="00B302E6"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Pr="00B302E6">
              <w:rPr>
                <w:rFonts w:hint="eastAsia"/>
              </w:rPr>
              <w:t xml:space="preserve">号議案　</w:t>
            </w:r>
            <w:r w:rsidRPr="00B302E6">
              <w:tab/>
            </w:r>
            <w:r w:rsidRPr="00B302E6">
              <w:rPr>
                <w:rFonts w:hint="eastAsia"/>
              </w:rPr>
              <w:t>２０</w:t>
            </w:r>
            <w:r>
              <w:rPr>
                <w:rFonts w:hint="eastAsia"/>
              </w:rPr>
              <w:t>２５</w:t>
            </w:r>
            <w:r w:rsidRPr="00B302E6">
              <w:rPr>
                <w:rFonts w:hint="eastAsia"/>
              </w:rPr>
              <w:t>年度</w:t>
            </w:r>
            <w:r>
              <w:rPr>
                <w:rFonts w:hint="eastAsia"/>
              </w:rPr>
              <w:t>役員</w:t>
            </w:r>
            <w:r w:rsidRPr="00B302E6">
              <w:tab/>
            </w:r>
            <w:r w:rsidRPr="00B302E6">
              <w:tab/>
            </w:r>
            <w:r w:rsidRPr="00B302E6">
              <w:tab/>
            </w:r>
            <w:r w:rsidRPr="00B302E6">
              <w:tab/>
            </w:r>
            <w:r w:rsidRPr="00B302E6">
              <w:rPr>
                <w:rFonts w:hint="eastAsia"/>
              </w:rPr>
              <w:t xml:space="preserve">　　　　　</w:t>
            </w:r>
            <w:r w:rsidRPr="00B302E6">
              <w:t xml:space="preserve">承認する　</w:t>
            </w:r>
            <w:r w:rsidRPr="00B302E6">
              <w:rPr>
                <w:rFonts w:hint="eastAsia"/>
              </w:rPr>
              <w:t xml:space="preserve">　</w:t>
            </w:r>
            <w:r w:rsidRPr="00B302E6">
              <w:rPr>
                <w:rFonts w:hint="eastAsia"/>
              </w:rPr>
              <w:t xml:space="preserve"> </w:t>
            </w:r>
            <w:r w:rsidRPr="00B302E6">
              <w:t>承認しない</w:t>
            </w:r>
          </w:p>
          <w:p w14:paraId="5DEAE90C" w14:textId="7AAA203B" w:rsidR="00B302E6" w:rsidRPr="00B302E6" w:rsidRDefault="00B302E6" w:rsidP="00181C32">
            <w:pPr>
              <w:spacing w:beforeLines="20" w:before="72" w:afterLines="50" w:after="180" w:line="280" w:lineRule="exact"/>
              <w:ind w:firstLineChars="50" w:firstLine="105"/>
            </w:pPr>
            <w:r w:rsidRPr="00B302E6"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 w:rsidRPr="00B302E6">
              <w:rPr>
                <w:rFonts w:hint="eastAsia"/>
              </w:rPr>
              <w:t xml:space="preserve">号議案　</w:t>
            </w:r>
            <w:r w:rsidRPr="00B302E6">
              <w:tab/>
            </w:r>
            <w:r>
              <w:rPr>
                <w:rFonts w:hint="eastAsia"/>
              </w:rPr>
              <w:t>定款の変更</w:t>
            </w:r>
            <w:r w:rsidRPr="00B302E6">
              <w:tab/>
            </w:r>
            <w:r w:rsidRPr="00B302E6">
              <w:tab/>
            </w:r>
            <w:r w:rsidRPr="00B302E6">
              <w:tab/>
            </w:r>
            <w:r w:rsidRPr="00B302E6">
              <w:tab/>
            </w:r>
            <w:r w:rsidRPr="00B302E6">
              <w:rPr>
                <w:rFonts w:hint="eastAsia"/>
              </w:rPr>
              <w:t xml:space="preserve">　　　　　</w:t>
            </w:r>
            <w:r w:rsidRPr="00B302E6">
              <w:t xml:space="preserve">承認する　</w:t>
            </w:r>
            <w:r w:rsidRPr="00B302E6">
              <w:rPr>
                <w:rFonts w:hint="eastAsia"/>
              </w:rPr>
              <w:t xml:space="preserve">　</w:t>
            </w:r>
            <w:r w:rsidRPr="00B302E6">
              <w:rPr>
                <w:rFonts w:hint="eastAsia"/>
              </w:rPr>
              <w:t xml:space="preserve"> </w:t>
            </w:r>
            <w:r w:rsidRPr="00B302E6">
              <w:t>承認しない</w:t>
            </w:r>
          </w:p>
          <w:p w14:paraId="44128469" w14:textId="426998B1" w:rsidR="00A001A3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各議案について「承認する」・「承認しない」いずれかを○で囲んでくだ</w:t>
            </w:r>
            <w:r w:rsidRPr="00AA113A">
              <w:rPr>
                <w:rFonts w:hint="eastAsia"/>
              </w:rPr>
              <w:t>さい</w:t>
            </w:r>
            <w:r w:rsidR="003B66C8" w:rsidRPr="00AA113A">
              <w:rPr>
                <w:rFonts w:hint="eastAsia"/>
              </w:rPr>
              <w:t>。</w:t>
            </w:r>
          </w:p>
          <w:p w14:paraId="156E8D82" w14:textId="77777777" w:rsidR="006E100F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「承認する」・「承認しない」の両方に○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がある場合および両方に〇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がない場合には、その議案について承認とみなします</w:t>
            </w:r>
            <w:r w:rsidR="003B66C8" w:rsidRPr="00AA113A">
              <w:rPr>
                <w:rFonts w:hint="eastAsia"/>
                <w:bCs/>
              </w:rPr>
              <w:t>。</w:t>
            </w:r>
          </w:p>
        </w:tc>
      </w:tr>
      <w:bookmarkEnd w:id="5"/>
    </w:tbl>
    <w:p w14:paraId="636F6098" w14:textId="3F292174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2C76891E" w14:textId="77777777" w:rsidTr="006B289C">
        <w:trPr>
          <w:trHeight w:val="1388"/>
        </w:trPr>
        <w:tc>
          <w:tcPr>
            <w:tcW w:w="1242" w:type="dxa"/>
            <w:shd w:val="clear" w:color="auto" w:fill="auto"/>
          </w:tcPr>
          <w:p w14:paraId="42D9870D" w14:textId="28CFCE11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9AA31E0" wp14:editId="2C93452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285115</wp:posOffset>
                  </wp:positionV>
                  <wp:extent cx="371475" cy="3429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E1EE3C7" w14:textId="77777777" w:rsidR="006E100F" w:rsidRDefault="006E100F" w:rsidP="00365302">
            <w:r w:rsidRPr="006B289C">
              <w:rPr>
                <w:rFonts w:hint="eastAsia"/>
                <w:b/>
                <w:bCs/>
                <w:sz w:val="24"/>
                <w:szCs w:val="24"/>
              </w:rPr>
              <w:t>委任状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（欠席して</w:t>
            </w:r>
            <w:r w:rsidR="00BB03B9">
              <w:rPr>
                <w:rFonts w:hint="eastAsia"/>
              </w:rPr>
              <w:t>議決権を委任する</w:t>
            </w:r>
            <w:r>
              <w:rPr>
                <w:rFonts w:hint="eastAsia"/>
              </w:rPr>
              <w:t>）</w:t>
            </w:r>
          </w:p>
          <w:p w14:paraId="72150BE7" w14:textId="235DF4E3" w:rsidR="00365302" w:rsidRDefault="00365302" w:rsidP="002D560C"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20</w:t>
            </w:r>
            <w:r w:rsidR="00181C32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181C32">
              <w:rPr>
                <w:rFonts w:hint="eastAsia"/>
              </w:rPr>
              <w:t>18</w:t>
            </w:r>
            <w:r w:rsidR="00181C32">
              <w:rPr>
                <w:rFonts w:hint="eastAsia"/>
              </w:rPr>
              <w:t>日</w:t>
            </w:r>
            <w:r>
              <w:rPr>
                <w:rFonts w:hint="eastAsia"/>
              </w:rPr>
              <w:t>開催の</w:t>
            </w:r>
            <w:r>
              <w:rPr>
                <w:rFonts w:hint="eastAsia"/>
              </w:rPr>
              <w:t>20</w:t>
            </w:r>
            <w:r w:rsidR="00181C32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  <w:r w:rsidR="00C047C5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年次総会に出席できませんので、総会での表決に関して、議長に委任します。</w:t>
            </w:r>
          </w:p>
        </w:tc>
      </w:tr>
    </w:tbl>
    <w:p w14:paraId="22A65C69" w14:textId="79726247" w:rsidR="00BB03B9" w:rsidRDefault="004D09D4" w:rsidP="004B331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854FD" wp14:editId="60DE89FB">
                <wp:simplePos x="0" y="0"/>
                <wp:positionH relativeFrom="column">
                  <wp:posOffset>146050</wp:posOffset>
                </wp:positionH>
                <wp:positionV relativeFrom="paragraph">
                  <wp:posOffset>276225</wp:posOffset>
                </wp:positionV>
                <wp:extent cx="6383655" cy="1091565"/>
                <wp:effectExtent l="0" t="0" r="17145" b="13335"/>
                <wp:wrapTight wrapText="bothSides">
                  <wp:wrapPolygon edited="0">
                    <wp:start x="258" y="0"/>
                    <wp:lineTo x="0" y="1508"/>
                    <wp:lineTo x="0" y="19979"/>
                    <wp:lineTo x="258" y="21487"/>
                    <wp:lineTo x="21400" y="21487"/>
                    <wp:lineTo x="21594" y="19979"/>
                    <wp:lineTo x="21594" y="1508"/>
                    <wp:lineTo x="21336" y="0"/>
                    <wp:lineTo x="258" y="0"/>
                  </wp:wrapPolygon>
                </wp:wrapTight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154EB" w14:textId="1FC35EE0" w:rsidR="00BB03B9" w:rsidRPr="00011419" w:rsidRDefault="006313BC" w:rsidP="00BB03B9">
                            <w:r>
                              <w:rPr>
                                <w:rFonts w:hint="eastAsia"/>
                              </w:rPr>
                              <w:t>各議案および今年度の活動について</w:t>
                            </w:r>
                            <w:r w:rsidR="00BB03B9" w:rsidRPr="00C312F4">
                              <w:rPr>
                                <w:rFonts w:hint="eastAsia"/>
                              </w:rPr>
                              <w:t>ご意見がありましたらこちらにお願いいたします</w:t>
                            </w:r>
                            <w:r w:rsidR="003B66C8" w:rsidRPr="00AA113A">
                              <w:rPr>
                                <w:rFonts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854FD" id="AutoShape 16" o:spid="_x0000_s1026" style="position:absolute;left:0;text-align:left;margin-left:11.5pt;margin-top:21.75pt;width:502.65pt;height:8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">
                <v:textbox inset="5.85pt,.7pt,5.85pt,.7pt">
                  <w:txbxContent>
                    <w:p w14:paraId="1B6154EB" w14:textId="1FC35EE0" w:rsidR="00BB03B9" w:rsidRPr="00011419" w:rsidRDefault="006313BC" w:rsidP="00BB03B9">
                      <w:r>
                        <w:rPr>
                          <w:rFonts w:hint="eastAsia"/>
                        </w:rPr>
                        <w:t>各議案および今年度の活動について</w:t>
                      </w:r>
                      <w:r w:rsidR="00BB03B9" w:rsidRPr="00C312F4">
                        <w:rPr>
                          <w:rFonts w:hint="eastAsia"/>
                        </w:rPr>
                        <w:t>ご意見がありましたらこちらにお願いいたします</w:t>
                      </w:r>
                      <w:r w:rsidR="003B66C8" w:rsidRPr="00AA113A">
                        <w:rPr>
                          <w:rFonts w:hint="eastAsia"/>
                          <w:bCs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4D505AE" w14:textId="715588EA" w:rsidR="00181C32" w:rsidRDefault="00181C32" w:rsidP="00BB03B9">
      <w:pPr>
        <w:jc w:val="right"/>
      </w:pPr>
    </w:p>
    <w:p w14:paraId="6333DF11" w14:textId="7B73CEE4" w:rsidR="00BB03B9" w:rsidRPr="00BB03B9" w:rsidRDefault="00BB03B9" w:rsidP="00BB03B9">
      <w:pPr>
        <w:jc w:val="right"/>
      </w:pPr>
      <w:r w:rsidRPr="00BB03B9">
        <w:rPr>
          <w:rFonts w:hint="eastAsia"/>
        </w:rPr>
        <w:t>〈送付先〉</w:t>
      </w:r>
      <w:r w:rsidRPr="00BB03B9">
        <w:rPr>
          <w:rFonts w:hint="eastAsia"/>
          <w:sz w:val="24"/>
          <w:szCs w:val="24"/>
        </w:rPr>
        <w:t xml:space="preserve">　</w:t>
      </w:r>
      <w:r w:rsidRPr="00BB03B9">
        <w:rPr>
          <w:rFonts w:hint="eastAsia"/>
          <w:b/>
          <w:bCs/>
          <w:sz w:val="24"/>
          <w:szCs w:val="24"/>
        </w:rPr>
        <w:t>愛知善意ガイドネットワーク事務局</w:t>
      </w:r>
    </w:p>
    <w:p w14:paraId="58016E7C" w14:textId="77777777" w:rsidR="00BB03B9" w:rsidRDefault="00BB03B9" w:rsidP="00BB03B9">
      <w:pPr>
        <w:spacing w:line="280" w:lineRule="exact"/>
        <w:jc w:val="right"/>
      </w:pPr>
      <w:r w:rsidRPr="00BB03B9">
        <w:rPr>
          <w:rFonts w:hint="eastAsia"/>
        </w:rPr>
        <w:t>〒</w:t>
      </w:r>
      <w:r w:rsidRPr="00BB03B9">
        <w:rPr>
          <w:rFonts w:hint="eastAsia"/>
        </w:rPr>
        <w:t xml:space="preserve">470-0122 </w:t>
      </w:r>
      <w:smartTag w:uri="schemas-MSNCTYST-com/MSNCTYST" w:element="MSNCTYST">
        <w:smartTagPr>
          <w:attr w:name="Address" w:val="日進市蟹甲町"/>
          <w:attr w:name="AddressList" w:val="23:愛知県日進市蟹甲町;"/>
        </w:smartTagPr>
        <w:r w:rsidRPr="00BB03B9">
          <w:rPr>
            <w:rFonts w:hint="eastAsia"/>
          </w:rPr>
          <w:t>日進市蟹甲町</w:t>
        </w:r>
      </w:smartTag>
      <w:r w:rsidRPr="00BB03B9">
        <w:rPr>
          <w:rFonts w:hint="eastAsia"/>
        </w:rPr>
        <w:t>中島</w:t>
      </w:r>
      <w:r w:rsidRPr="00BB03B9">
        <w:rPr>
          <w:rFonts w:hint="eastAsia"/>
        </w:rPr>
        <w:t xml:space="preserve"> 277-1</w:t>
      </w:r>
      <w:r w:rsidRPr="00BB03B9">
        <w:rPr>
          <w:rFonts w:hint="eastAsia"/>
        </w:rPr>
        <w:t xml:space="preserve">　にぎわい交流館</w:t>
      </w:r>
      <w:r w:rsidRPr="00BB03B9">
        <w:rPr>
          <w:rFonts w:hint="eastAsia"/>
        </w:rPr>
        <w:t xml:space="preserve"> </w:t>
      </w:r>
      <w:r w:rsidRPr="00BB03B9">
        <w:rPr>
          <w:rFonts w:hint="eastAsia"/>
        </w:rPr>
        <w:t>内</w:t>
      </w:r>
    </w:p>
    <w:p w14:paraId="49F866AF" w14:textId="77777777" w:rsidR="00BB03B9" w:rsidRPr="00BB03B9" w:rsidRDefault="00BB03B9" w:rsidP="00BB03B9">
      <w:pPr>
        <w:spacing w:line="280" w:lineRule="exact"/>
        <w:jc w:val="right"/>
        <w:rPr>
          <w:bCs/>
          <w:lang w:val="pt-BR"/>
        </w:rPr>
      </w:pPr>
      <w:r w:rsidRPr="00BB03B9">
        <w:rPr>
          <w:rFonts w:hint="eastAsia"/>
          <w:bCs/>
        </w:rPr>
        <w:t>FAX</w:t>
      </w:r>
      <w:r w:rsidRPr="00BB03B9">
        <w:rPr>
          <w:rFonts w:hint="eastAsia"/>
          <w:bCs/>
        </w:rPr>
        <w:t>：</w:t>
      </w:r>
      <w:r w:rsidRPr="00BB03B9">
        <w:rPr>
          <w:rFonts w:hint="eastAsia"/>
          <w:bCs/>
        </w:rPr>
        <w:t>0561-75-6977</w:t>
      </w:r>
      <w:r w:rsidRPr="00BB03B9">
        <w:rPr>
          <w:rFonts w:hint="eastAsia"/>
          <w:bCs/>
        </w:rPr>
        <w:t xml:space="preserve">　</w:t>
      </w:r>
      <w:r w:rsidRPr="00BB03B9">
        <w:rPr>
          <w:bCs/>
          <w:lang w:val="pt-BR"/>
        </w:rPr>
        <w:t xml:space="preserve">E-mail: </w:t>
      </w:r>
      <w:r w:rsidRPr="00BB03B9">
        <w:rPr>
          <w:rFonts w:hint="eastAsia"/>
          <w:bCs/>
          <w:lang w:val="pt-BR"/>
        </w:rPr>
        <w:t>guide-desk</w:t>
      </w:r>
      <w:r w:rsidRPr="00BB03B9">
        <w:rPr>
          <w:bCs/>
          <w:lang w:val="pt-BR"/>
        </w:rPr>
        <w:t>@</w:t>
      </w:r>
      <w:r w:rsidRPr="00BB03B9">
        <w:rPr>
          <w:rFonts w:hint="eastAsia"/>
          <w:bCs/>
          <w:lang w:val="pt-BR"/>
        </w:rPr>
        <w:t>aggn.jp</w:t>
      </w:r>
      <w:bookmarkEnd w:id="1"/>
    </w:p>
    <w:sectPr w:rsidR="00BB03B9" w:rsidRPr="00BB03B9" w:rsidSect="00064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1874" w14:textId="77777777" w:rsidR="00252B98" w:rsidRDefault="00252B98">
      <w:r>
        <w:separator/>
      </w:r>
    </w:p>
  </w:endnote>
  <w:endnote w:type="continuationSeparator" w:id="0">
    <w:p w14:paraId="796C5DCC" w14:textId="77777777" w:rsidR="00252B98" w:rsidRDefault="002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9646" w14:textId="77777777" w:rsidR="00252B98" w:rsidRDefault="00252B98">
      <w:r>
        <w:separator/>
      </w:r>
    </w:p>
  </w:footnote>
  <w:footnote w:type="continuationSeparator" w:id="0">
    <w:p w14:paraId="0C8FD773" w14:textId="77777777" w:rsidR="00252B98" w:rsidRDefault="0025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0260"/>
    <w:multiLevelType w:val="hybridMultilevel"/>
    <w:tmpl w:val="87CE90EC"/>
    <w:lvl w:ilvl="0" w:tplc="FFFFFFFF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41084"/>
    <w:multiLevelType w:val="hybridMultilevel"/>
    <w:tmpl w:val="B90A2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15F8E"/>
    <w:multiLevelType w:val="hybridMultilevel"/>
    <w:tmpl w:val="D61ECAD4"/>
    <w:lvl w:ilvl="0" w:tplc="A07E81C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1E27A0"/>
    <w:multiLevelType w:val="hybridMultilevel"/>
    <w:tmpl w:val="D2F20CEC"/>
    <w:lvl w:ilvl="0" w:tplc="571EA8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45D84"/>
    <w:multiLevelType w:val="hybridMultilevel"/>
    <w:tmpl w:val="AA98242E"/>
    <w:lvl w:ilvl="0" w:tplc="85EE79E6">
      <w:start w:val="1"/>
      <w:numFmt w:val="bullet"/>
      <w:lvlText w:val="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5" w15:restartNumberingAfterBreak="0">
    <w:nsid w:val="5A9543D3"/>
    <w:multiLevelType w:val="hybridMultilevel"/>
    <w:tmpl w:val="F752B95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E364325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936325">
    <w:abstractNumId w:val="5"/>
  </w:num>
  <w:num w:numId="2" w16cid:durableId="1521622983">
    <w:abstractNumId w:val="2"/>
  </w:num>
  <w:num w:numId="3" w16cid:durableId="1827284185">
    <w:abstractNumId w:val="1"/>
  </w:num>
  <w:num w:numId="4" w16cid:durableId="565452686">
    <w:abstractNumId w:val="3"/>
  </w:num>
  <w:num w:numId="5" w16cid:durableId="1486043087">
    <w:abstractNumId w:val="0"/>
  </w:num>
  <w:num w:numId="6" w16cid:durableId="90996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D6"/>
    <w:rsid w:val="00011419"/>
    <w:rsid w:val="000407FD"/>
    <w:rsid w:val="00044417"/>
    <w:rsid w:val="00064300"/>
    <w:rsid w:val="000C367D"/>
    <w:rsid w:val="000C4223"/>
    <w:rsid w:val="000C7084"/>
    <w:rsid w:val="00134FC5"/>
    <w:rsid w:val="00171A93"/>
    <w:rsid w:val="001731A3"/>
    <w:rsid w:val="00181C32"/>
    <w:rsid w:val="00182B56"/>
    <w:rsid w:val="001B1120"/>
    <w:rsid w:val="001C41D6"/>
    <w:rsid w:val="001C4449"/>
    <w:rsid w:val="001C58A2"/>
    <w:rsid w:val="001E05B5"/>
    <w:rsid w:val="001F5C76"/>
    <w:rsid w:val="00225C67"/>
    <w:rsid w:val="00227C98"/>
    <w:rsid w:val="00244C36"/>
    <w:rsid w:val="00250717"/>
    <w:rsid w:val="00252B98"/>
    <w:rsid w:val="00275082"/>
    <w:rsid w:val="00280AD7"/>
    <w:rsid w:val="00283F74"/>
    <w:rsid w:val="002D1607"/>
    <w:rsid w:val="002D16B1"/>
    <w:rsid w:val="002D560C"/>
    <w:rsid w:val="002F28D2"/>
    <w:rsid w:val="00310E28"/>
    <w:rsid w:val="00317E99"/>
    <w:rsid w:val="003437CA"/>
    <w:rsid w:val="00363A15"/>
    <w:rsid w:val="00365302"/>
    <w:rsid w:val="003702F2"/>
    <w:rsid w:val="00373172"/>
    <w:rsid w:val="003B66C8"/>
    <w:rsid w:val="003D1945"/>
    <w:rsid w:val="003F2B8D"/>
    <w:rsid w:val="003F396D"/>
    <w:rsid w:val="00443A25"/>
    <w:rsid w:val="00452A63"/>
    <w:rsid w:val="00456C33"/>
    <w:rsid w:val="00487787"/>
    <w:rsid w:val="004B2456"/>
    <w:rsid w:val="004B331D"/>
    <w:rsid w:val="004B4D17"/>
    <w:rsid w:val="004D09D4"/>
    <w:rsid w:val="00502C92"/>
    <w:rsid w:val="005077A6"/>
    <w:rsid w:val="00534993"/>
    <w:rsid w:val="005511FA"/>
    <w:rsid w:val="00565379"/>
    <w:rsid w:val="005B0418"/>
    <w:rsid w:val="005B3F55"/>
    <w:rsid w:val="005B432A"/>
    <w:rsid w:val="005C0078"/>
    <w:rsid w:val="005D7CAB"/>
    <w:rsid w:val="00615B72"/>
    <w:rsid w:val="006313BC"/>
    <w:rsid w:val="006339B5"/>
    <w:rsid w:val="006411EF"/>
    <w:rsid w:val="00645BF3"/>
    <w:rsid w:val="00671746"/>
    <w:rsid w:val="006A32D6"/>
    <w:rsid w:val="006B289C"/>
    <w:rsid w:val="006C1DD0"/>
    <w:rsid w:val="006E100F"/>
    <w:rsid w:val="006F4BD9"/>
    <w:rsid w:val="00710984"/>
    <w:rsid w:val="00732B44"/>
    <w:rsid w:val="00781487"/>
    <w:rsid w:val="00781A36"/>
    <w:rsid w:val="007864FB"/>
    <w:rsid w:val="007B5BAB"/>
    <w:rsid w:val="007B6CC5"/>
    <w:rsid w:val="007E7232"/>
    <w:rsid w:val="00820B85"/>
    <w:rsid w:val="00861A7B"/>
    <w:rsid w:val="008753FF"/>
    <w:rsid w:val="008768DF"/>
    <w:rsid w:val="00897271"/>
    <w:rsid w:val="008C1095"/>
    <w:rsid w:val="008C7F8F"/>
    <w:rsid w:val="008E1425"/>
    <w:rsid w:val="009522DB"/>
    <w:rsid w:val="00965158"/>
    <w:rsid w:val="00985940"/>
    <w:rsid w:val="00991C1F"/>
    <w:rsid w:val="009937D3"/>
    <w:rsid w:val="009B50F7"/>
    <w:rsid w:val="009B54DE"/>
    <w:rsid w:val="009D3E27"/>
    <w:rsid w:val="009D54AB"/>
    <w:rsid w:val="009F20A7"/>
    <w:rsid w:val="00A001A3"/>
    <w:rsid w:val="00A079B7"/>
    <w:rsid w:val="00A52D09"/>
    <w:rsid w:val="00A83DBA"/>
    <w:rsid w:val="00A83E7C"/>
    <w:rsid w:val="00A93502"/>
    <w:rsid w:val="00A935AB"/>
    <w:rsid w:val="00AA113A"/>
    <w:rsid w:val="00AA32FF"/>
    <w:rsid w:val="00AB7D62"/>
    <w:rsid w:val="00AD0278"/>
    <w:rsid w:val="00B302E6"/>
    <w:rsid w:val="00B54B10"/>
    <w:rsid w:val="00BB03B9"/>
    <w:rsid w:val="00BD692E"/>
    <w:rsid w:val="00BE13A8"/>
    <w:rsid w:val="00C047C5"/>
    <w:rsid w:val="00C04AC7"/>
    <w:rsid w:val="00C312F4"/>
    <w:rsid w:val="00C53BDE"/>
    <w:rsid w:val="00C57D69"/>
    <w:rsid w:val="00C633E1"/>
    <w:rsid w:val="00C75163"/>
    <w:rsid w:val="00C81613"/>
    <w:rsid w:val="00C9282D"/>
    <w:rsid w:val="00C964D5"/>
    <w:rsid w:val="00C974E4"/>
    <w:rsid w:val="00CF1E5C"/>
    <w:rsid w:val="00CF601F"/>
    <w:rsid w:val="00D24818"/>
    <w:rsid w:val="00D33BCE"/>
    <w:rsid w:val="00D35B13"/>
    <w:rsid w:val="00D37E74"/>
    <w:rsid w:val="00D57C3F"/>
    <w:rsid w:val="00D7030B"/>
    <w:rsid w:val="00DB1784"/>
    <w:rsid w:val="00DC2626"/>
    <w:rsid w:val="00E126AC"/>
    <w:rsid w:val="00E21023"/>
    <w:rsid w:val="00E40294"/>
    <w:rsid w:val="00E87644"/>
    <w:rsid w:val="00EB5D3C"/>
    <w:rsid w:val="00EC47FA"/>
    <w:rsid w:val="00ED7ABC"/>
    <w:rsid w:val="00EE29C2"/>
    <w:rsid w:val="00F20F64"/>
    <w:rsid w:val="00F579C7"/>
    <w:rsid w:val="00F75DDD"/>
    <w:rsid w:val="00F82CE1"/>
    <w:rsid w:val="00F94BC5"/>
    <w:rsid w:val="00FA5979"/>
    <w:rsid w:val="00FD575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60AE93"/>
  <w15:chartTrackingRefBased/>
  <w15:docId w15:val="{7101DBDB-1755-48F7-A5DA-84ACAB7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0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1290</Words>
  <Characters>289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  会員の皆様</vt:lpstr>
      <vt:lpstr>2000年度  会員の皆様</vt:lpstr>
    </vt:vector>
  </TitlesOfParts>
  <Company>株式会社アイオン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  会員の皆様</dc:title>
  <dc:subject/>
  <dc:creator>阪野 真路</dc:creator>
  <cp:keywords/>
  <cp:lastModifiedBy>Reiko Matsukawa</cp:lastModifiedBy>
  <cp:revision>3</cp:revision>
  <cp:lastPrinted>2021-04-29T05:18:00Z</cp:lastPrinted>
  <dcterms:created xsi:type="dcterms:W3CDTF">2025-05-09T00:00:00Z</dcterms:created>
  <dcterms:modified xsi:type="dcterms:W3CDTF">2025-05-09T00:01:00Z</dcterms:modified>
</cp:coreProperties>
</file>